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73" w:rsidRPr="00906173" w:rsidRDefault="00906173" w:rsidP="00906173">
      <w:pPr>
        <w:shd w:val="clear" w:color="auto" w:fill="FFFFFF"/>
        <w:spacing w:after="0" w:line="240" w:lineRule="auto"/>
        <w:jc w:val="center"/>
        <w:textAlignment w:val="baseline"/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</w:pPr>
      <w:bookmarkStart w:id="0" w:name="_GoBack"/>
      <w:bookmarkEnd w:id="0"/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Офисы АО «</w:t>
      </w:r>
      <w:proofErr w:type="spellStart"/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Датабанк</w:t>
      </w:r>
      <w:proofErr w:type="spellEnd"/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» в г.</w:t>
      </w:r>
      <w:r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 xml:space="preserve"> </w:t>
      </w:r>
      <w:r w:rsidRPr="00906173">
        <w:rPr>
          <w:rFonts w:ascii="DinText" w:eastAsia="Times New Roman" w:hAnsi="DinText" w:cs="Times New Roman"/>
          <w:color w:val="00247D"/>
          <w:sz w:val="32"/>
          <w:szCs w:val="32"/>
          <w:lang w:eastAsia="ru-RU"/>
        </w:rPr>
        <w:t>Ижевск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«Гагаринское»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426028, Удмуртская Республика, г. Ижевск, ул. Гагарина, 25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- 16.30, перерыв: 13.00 - 13.30, выходной: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919-281, 919-282, 919-283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«Заречное»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426006, Удмуртская Республика, г. Ижевск, ул. Клубная, 44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- 16.30, перерыв: 13.00 - 13.30, 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выходной: вс.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тел. (3412) 919-252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</w:t>
      </w:r>
      <w:proofErr w:type="spellStart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Колтома</w:t>
      </w:r>
      <w:proofErr w:type="spellEnd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426069, Удмуртская Республика, г. Ижевск, ул. Школьная, 27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юридических лиц 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.: 08.30 - 17.00, без перерыва, выходной: сб.,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919-761, 919-762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офис- Отделение «Ленинское»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426057, Удмуртская Республика, г. Ижевск, ул. Бородина, 21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Режим работ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ы: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68-23-08, 68-42-27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 - Отделение «Петровское»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426068, Удмуртская Республика, г. Ижевск, ул. Барышникова, 7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- 16.30, перерыв: 13.00 - 13.30, выходной: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919-791, 919-792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 - Отделение «Пушкинское»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426011, Удмуртская Республика, г. Ижевск, ул. Пушкинская, 373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- 16.30, перерыв: 13.00 - 13.30, выходной: вс.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919-211, 919-212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Дополнительный офис - Отделение «Старый аэропорт»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426075, Удмуртская Республика, г. Ижевск, ул. Молодежная, 90-а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сб.: 09.30 - 16.30, перерыв: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 13.00 - 13.30, 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выходной: вс.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919-262, 919-263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 xml:space="preserve">г. Ижевск. Дополнительный офис - Отделение «На улице </w:t>
      </w:r>
      <w:proofErr w:type="spellStart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Ильфата</w:t>
      </w:r>
      <w:proofErr w:type="spellEnd"/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 xml:space="preserve"> Закирова» 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Адрес: 426072, Удмуртская Республика, г. Ижевск, ул. </w:t>
      </w:r>
      <w:proofErr w:type="spellStart"/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Ильфата</w:t>
      </w:r>
      <w:proofErr w:type="spellEnd"/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 Закирова, 16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Обслуживание физических лиц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пн. - пт.: 08.30 - 19.00, без перерыва,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 xml:space="preserve">сб.: 09.30 </w:t>
      </w:r>
      <w:r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 xml:space="preserve">- 16.30, перерыв: 13.00 - 13.30, 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выходной: вс.</w:t>
      </w: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br/>
        <w:t>тел.: (3412) 919-798, 919-799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Операционная касса вне кассового узла N 11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 426076, Удмуртская Республика, г. Ижевск, ул. Пушкинская, д.150</w:t>
      </w:r>
    </w:p>
    <w:p w:rsid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Режим работы: Обслуживание физических лиц пн.: 08.30 - 19.00, вт.: 08.30 - 20.00, ср., чт., пт.: 08.30 - 19.00, сб.: 09.00 - 15.00, без перерыва вс.: выходной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</w:pPr>
      <w:r w:rsidRPr="00906173">
        <w:rPr>
          <w:rFonts w:ascii="PT Sans" w:eastAsia="Times New Roman" w:hAnsi="PT Sans" w:cs="Times New Roman"/>
          <w:b/>
          <w:color w:val="494949"/>
          <w:sz w:val="28"/>
          <w:szCs w:val="28"/>
          <w:lang w:eastAsia="ru-RU"/>
        </w:rPr>
        <w:t>г. Ижевск. Основной офис 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Адрес:426076, Удмуртская Республика, г. Ижевск, ул. Ленина, 30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Обслуживание физических лиц: пн. пт.: 08.30 - 19.00, без перерыва сб.: 9.30 - 16.30, перерыв 13.00 - 13.30, выходной: вс.</w:t>
      </w:r>
    </w:p>
    <w:p w:rsidR="00906173" w:rsidRPr="00906173" w:rsidRDefault="00906173" w:rsidP="00906173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</w:pPr>
      <w:r w:rsidRPr="00906173">
        <w:rPr>
          <w:rFonts w:ascii="PT Sans" w:eastAsia="Times New Roman" w:hAnsi="PT Sans" w:cs="Times New Roman"/>
          <w:color w:val="494949"/>
          <w:sz w:val="21"/>
          <w:szCs w:val="21"/>
          <w:lang w:eastAsia="ru-RU"/>
        </w:rPr>
        <w:t>тел.: (3412) 919-100, 919-200, 919-782</w:t>
      </w:r>
    </w:p>
    <w:p w:rsidR="004B6B93" w:rsidRDefault="004B6B93"/>
    <w:sectPr w:rsidR="004B6B93" w:rsidSect="009061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Tex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73"/>
    <w:rsid w:val="004B6B93"/>
    <w:rsid w:val="00860718"/>
    <w:rsid w:val="009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615F-DB04-4FF8-8E1A-188CAE4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1671330686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none" w:sz="0" w:space="23" w:color="auto"/>
                <w:right w:val="single" w:sz="12" w:space="11" w:color="DDDDDD"/>
              </w:divBdr>
              <w:divsChild>
                <w:div w:id="199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0156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11" w:color="auto"/>
                <w:bottom w:val="none" w:sz="0" w:space="23" w:color="auto"/>
                <w:right w:val="single" w:sz="12" w:space="11" w:color="DDDDDD"/>
              </w:divBdr>
              <w:divsChild>
                <w:div w:id="837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3450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11" w:color="auto"/>
                <w:bottom w:val="none" w:sz="0" w:space="23" w:color="auto"/>
                <w:right w:val="single" w:sz="12" w:space="11" w:color="DDDDDD"/>
              </w:divBdr>
              <w:divsChild>
                <w:div w:id="1272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7891629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28996856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92067863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4165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2018716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936594870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50439424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063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4234282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40422677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49017255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4583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28962770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977222720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897930275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220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214427630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57620914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59070446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9259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68740878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90121015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354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90514378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57492673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664358985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2007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95239659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16058175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210078741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2044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19322689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95678491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13444589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</w:divsChild>
            </w:div>
            <w:div w:id="174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207365355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none" w:sz="0" w:space="23" w:color="auto"/>
                    <w:right w:val="single" w:sz="12" w:space="11" w:color="DDDDDD"/>
                  </w:divBdr>
                </w:div>
                <w:div w:id="154051095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107559425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11" w:color="auto"/>
                    <w:bottom w:val="none" w:sz="0" w:space="23" w:color="auto"/>
                    <w:right w:val="single" w:sz="12" w:space="11" w:color="DDDDDD"/>
                  </w:divBdr>
                </w:div>
                <w:div w:id="882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434-AFB8-4E27-B9B4-A65D58B7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Настя</dc:creator>
  <cp:keywords/>
  <dc:description/>
  <cp:lastModifiedBy>ДШИ №1 Настя</cp:lastModifiedBy>
  <cp:revision>2</cp:revision>
  <dcterms:created xsi:type="dcterms:W3CDTF">2020-05-20T09:18:00Z</dcterms:created>
  <dcterms:modified xsi:type="dcterms:W3CDTF">2020-05-20T09:18:00Z</dcterms:modified>
</cp:coreProperties>
</file>